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32" w:rsidRDefault="00023E1B" w:rsidP="003D016D">
      <w:pPr>
        <w:spacing w:line="12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0AF08" wp14:editId="2B17ABF6">
                <wp:simplePos x="0" y="0"/>
                <wp:positionH relativeFrom="column">
                  <wp:posOffset>-1068887</wp:posOffset>
                </wp:positionH>
                <wp:positionV relativeFrom="paragraph">
                  <wp:posOffset>44450</wp:posOffset>
                </wp:positionV>
                <wp:extent cx="7554686" cy="936172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4686" cy="936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7F06" w:rsidRPr="00023E1B" w:rsidRDefault="00FD7F06" w:rsidP="00FD7F06">
                            <w:pPr>
                              <w:pStyle w:val="cjk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F81BD" w:themeColor="accent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23E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F81BD" w:themeColor="accent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平成26年度　第</w:t>
                            </w:r>
                            <w:r w:rsidR="001C5C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F81BD" w:themeColor="accent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  <w:r w:rsidRPr="00023E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F81BD" w:themeColor="accent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回　コンビナトリアル計算化学</w:t>
                            </w:r>
                          </w:p>
                          <w:p w:rsidR="00FD7F06" w:rsidRPr="00023E1B" w:rsidRDefault="00FD7F06" w:rsidP="00FD7F06">
                            <w:pPr>
                              <w:pStyle w:val="cjk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F81BD" w:themeColor="accent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23E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F81BD" w:themeColor="accent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セミナー</w:t>
                            </w:r>
                            <w:r w:rsidR="001C5C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F81BD" w:themeColor="accent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＆ランチ</w:t>
                            </w:r>
                            <w:r w:rsidRPr="00023E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F81BD" w:themeColor="accent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84.15pt;margin-top:3.5pt;width:594.85pt;height:7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" filled="f" stroked="f">
                <v:path arrowok="t"/>
                <v:textbox inset="5.85pt,.7pt,5.85pt,.7pt">
                  <w:txbxContent>
                    <w:p w:rsidR="00FD7F06" w:rsidRPr="00023E1B" w:rsidRDefault="00FD7F06" w:rsidP="00FD7F06">
                      <w:pPr>
                        <w:pStyle w:val="cjk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F81BD" w:themeColor="accent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23E1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F81BD" w:themeColor="accent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平成26年度　第</w:t>
                      </w:r>
                      <w:r w:rsidR="001C5C4A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F81BD" w:themeColor="accent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  <w:r w:rsidRPr="00023E1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F81BD" w:themeColor="accent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回　コンビナトリアル計算化学</w:t>
                      </w:r>
                    </w:p>
                    <w:p w:rsidR="00FD7F06" w:rsidRPr="00023E1B" w:rsidRDefault="00FD7F06" w:rsidP="00FD7F06">
                      <w:pPr>
                        <w:pStyle w:val="cjk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F81BD" w:themeColor="accent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23E1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F81BD" w:themeColor="accent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セミナー</w:t>
                      </w:r>
                      <w:r w:rsidR="001C5C4A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F81BD" w:themeColor="accent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＆ランチ</w:t>
                      </w:r>
                      <w:r w:rsidRPr="00023E1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F81BD" w:themeColor="accent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3D016D" w:rsidRDefault="003D016D" w:rsidP="00093832">
      <w:pPr>
        <w:pStyle w:val="cjk"/>
        <w:spacing w:after="0" w:line="1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D016D" w:rsidRDefault="003D016D" w:rsidP="00093832">
      <w:pPr>
        <w:pStyle w:val="cjk"/>
        <w:spacing w:after="0" w:line="1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D016D" w:rsidRDefault="003D016D" w:rsidP="00093832">
      <w:pPr>
        <w:pStyle w:val="cjk"/>
        <w:spacing w:after="0" w:line="1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43EB3" w:rsidRPr="00F66F70" w:rsidRDefault="00343EB3" w:rsidP="00093832">
      <w:pPr>
        <w:pStyle w:val="cjk"/>
        <w:spacing w:after="0" w:line="1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66F70">
        <w:rPr>
          <w:rFonts w:ascii="ＭＳ Ｐゴシック" w:eastAsia="ＭＳ Ｐゴシック" w:hAnsi="ＭＳ Ｐゴシック"/>
          <w:sz w:val="24"/>
          <w:szCs w:val="24"/>
        </w:rPr>
        <w:t>未来科学技術共同研究センター（</w:t>
      </w:r>
      <w:proofErr w:type="spellStart"/>
      <w:r w:rsidRPr="00F66F70">
        <w:rPr>
          <w:rFonts w:ascii="ＭＳ Ｐゴシック" w:eastAsia="ＭＳ Ｐゴシック" w:hAnsi="ＭＳ Ｐゴシック" w:cs="Arial"/>
          <w:sz w:val="24"/>
          <w:szCs w:val="24"/>
        </w:rPr>
        <w:t>NICHe</w:t>
      </w:r>
      <w:proofErr w:type="spellEnd"/>
      <w:r w:rsidRPr="00F66F70">
        <w:rPr>
          <w:rFonts w:ascii="ＭＳ Ｐゴシック" w:eastAsia="ＭＳ Ｐゴシック" w:hAnsi="ＭＳ Ｐゴシック"/>
          <w:sz w:val="24"/>
          <w:szCs w:val="24"/>
        </w:rPr>
        <w:t>）宮本研究室</w:t>
      </w:r>
      <w:r w:rsidR="004A275B" w:rsidRPr="00F66F70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F66F70">
        <w:rPr>
          <w:rFonts w:ascii="ＭＳ Ｐゴシック" w:eastAsia="ＭＳ Ｐゴシック" w:hAnsi="ＭＳ Ｐゴシック"/>
          <w:sz w:val="24"/>
          <w:szCs w:val="24"/>
        </w:rPr>
        <w:t>「</w:t>
      </w:r>
      <w:r w:rsidRPr="00F66F70">
        <w:rPr>
          <w:rFonts w:ascii="ＭＳ Ｐゴシック" w:eastAsia="ＭＳ Ｐゴシック" w:hAnsi="ＭＳ Ｐゴシック" w:hint="eastAsia"/>
          <w:sz w:val="24"/>
          <w:szCs w:val="24"/>
        </w:rPr>
        <w:t>平成26</w:t>
      </w:r>
      <w:r w:rsidR="004A275B" w:rsidRPr="00F66F70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Pr="00F66F70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ED7C19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Pr="00F66F70">
        <w:rPr>
          <w:rFonts w:ascii="ＭＳ Ｐゴシック" w:eastAsia="ＭＳ Ｐゴシック" w:hAnsi="ＭＳ Ｐゴシック" w:hint="eastAsia"/>
          <w:sz w:val="24"/>
          <w:szCs w:val="24"/>
        </w:rPr>
        <w:t>回</w:t>
      </w:r>
      <w:r w:rsidR="007C46FB" w:rsidRPr="00F66F70">
        <w:rPr>
          <w:rFonts w:ascii="ＭＳ Ｐゴシック" w:eastAsia="ＭＳ Ｐゴシック" w:hAnsi="ＭＳ Ｐゴシック"/>
          <w:sz w:val="24"/>
          <w:szCs w:val="24"/>
        </w:rPr>
        <w:t>コンビナトリアル計算化学</w:t>
      </w:r>
      <w:r w:rsidRPr="00F66F70">
        <w:rPr>
          <w:rFonts w:ascii="ＭＳ Ｐゴシック" w:eastAsia="ＭＳ Ｐゴシック" w:hAnsi="ＭＳ Ｐゴシック"/>
          <w:sz w:val="24"/>
          <w:szCs w:val="24"/>
        </w:rPr>
        <w:t>セミナー」を、下記の通り開催致します。</w:t>
      </w:r>
    </w:p>
    <w:p w:rsidR="005A0B2C" w:rsidRPr="00F66F70" w:rsidRDefault="00862256" w:rsidP="00343EB3">
      <w:pPr>
        <w:pStyle w:val="cjk"/>
        <w:spacing w:after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cs="ＭＳ ゴシック"/>
          <w:b/>
          <w:noProof/>
          <w:kern w:val="0"/>
        </w:rPr>
        <w:drawing>
          <wp:anchor distT="0" distB="0" distL="114300" distR="114300" simplePos="0" relativeHeight="251674624" behindDoc="0" locked="0" layoutInCell="1" allowOverlap="1" wp14:anchorId="0176BE55" wp14:editId="43708291">
            <wp:simplePos x="0" y="0"/>
            <wp:positionH relativeFrom="column">
              <wp:posOffset>4803775</wp:posOffset>
            </wp:positionH>
            <wp:positionV relativeFrom="paragraph">
              <wp:posOffset>209550</wp:posOffset>
            </wp:positionV>
            <wp:extent cx="1355725" cy="778510"/>
            <wp:effectExtent l="212408" t="73342" r="323532" b="37783"/>
            <wp:wrapSquare wrapText="bothSides"/>
            <wp:docPr id="2" name="図 2" descr="C:\Users\hiroko\AppData\Local\Microsoft\Windows\Temporary Internet Files\Content.IE5\MJ7B5J2T\MC9004126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oko\AppData\Local\Microsoft\Windows\Temporary Internet Files\Content.IE5\MJ7B5J2T\MC90041263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48409">
                      <a:off x="0" y="0"/>
                      <a:ext cx="135572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EB3" w:rsidRPr="00F66F70" w:rsidRDefault="00343EB3" w:rsidP="00343EB3">
      <w:pPr>
        <w:pStyle w:val="a3"/>
        <w:rPr>
          <w:b/>
        </w:rPr>
      </w:pPr>
      <w:r w:rsidRPr="00F66F70">
        <w:rPr>
          <w:b/>
        </w:rPr>
        <w:t>記</w:t>
      </w:r>
    </w:p>
    <w:p w:rsidR="00343EB3" w:rsidRPr="00F66F70" w:rsidRDefault="00343EB3" w:rsidP="00343EB3">
      <w:pPr>
        <w:tabs>
          <w:tab w:val="left" w:pos="2268"/>
        </w:tabs>
        <w:rPr>
          <w:rFonts w:ascii="ＭＳ Ｐゴシック" w:eastAsia="ＭＳ Ｐゴシック" w:hAnsi="ＭＳ Ｐゴシック"/>
          <w:b/>
          <w:sz w:val="24"/>
          <w:szCs w:val="24"/>
        </w:rPr>
      </w:pPr>
      <w:r w:rsidRPr="00F66F70">
        <w:rPr>
          <w:rFonts w:ascii="ＭＳ Ｐゴシック" w:eastAsia="ＭＳ Ｐゴシック" w:hAnsi="ＭＳ Ｐゴシック"/>
          <w:b/>
          <w:sz w:val="24"/>
          <w:szCs w:val="24"/>
        </w:rPr>
        <w:t>■　場所：未来科学技術共同研究センター本館2階大会議室</w:t>
      </w:r>
    </w:p>
    <w:p w:rsidR="00343EB3" w:rsidRPr="00F66F70" w:rsidRDefault="00343EB3" w:rsidP="00343EB3">
      <w:pPr>
        <w:tabs>
          <w:tab w:val="left" w:pos="2268"/>
        </w:tabs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43EB3" w:rsidRPr="00F66F70" w:rsidRDefault="00343EB3" w:rsidP="00343EB3">
      <w:pPr>
        <w:pStyle w:val="HTML"/>
        <w:rPr>
          <w:rFonts w:ascii="ＭＳ Ｐゴシック" w:eastAsia="ＭＳ Ｐゴシック" w:hAnsi="ＭＳ Ｐゴシック"/>
        </w:rPr>
      </w:pPr>
      <w:r w:rsidRPr="00F66F70">
        <w:rPr>
          <w:rFonts w:ascii="ＭＳ Ｐゴシック" w:eastAsia="ＭＳ Ｐゴシック" w:hAnsi="ＭＳ Ｐゴシック"/>
          <w:b/>
        </w:rPr>
        <w:t>■　日時：</w:t>
      </w:r>
      <w:r w:rsidR="001C5C4A">
        <w:rPr>
          <w:rFonts w:ascii="ＭＳ Ｐゴシック" w:eastAsia="ＭＳ Ｐゴシック" w:hAnsi="ＭＳ Ｐゴシック"/>
          <w:b/>
        </w:rPr>
        <w:t>8</w:t>
      </w:r>
      <w:r w:rsidRPr="00F66F70">
        <w:rPr>
          <w:rFonts w:ascii="ＭＳ Ｐゴシック" w:eastAsia="ＭＳ Ｐゴシック" w:hAnsi="ＭＳ Ｐゴシック"/>
          <w:b/>
        </w:rPr>
        <w:t>月</w:t>
      </w:r>
      <w:r w:rsidR="001C5C4A">
        <w:rPr>
          <w:rFonts w:ascii="ＭＳ Ｐゴシック" w:eastAsia="ＭＳ Ｐゴシック" w:hAnsi="ＭＳ Ｐゴシック"/>
          <w:b/>
        </w:rPr>
        <w:t>8</w:t>
      </w:r>
      <w:r w:rsidRPr="00F66F70">
        <w:rPr>
          <w:rFonts w:ascii="ＭＳ Ｐゴシック" w:eastAsia="ＭＳ Ｐゴシック" w:hAnsi="ＭＳ Ｐゴシック"/>
          <w:b/>
        </w:rPr>
        <w:t xml:space="preserve">日（金）　</w:t>
      </w:r>
      <w:r w:rsidRPr="00F66F70">
        <w:rPr>
          <w:rFonts w:ascii="ＭＳ Ｐゴシック" w:eastAsia="ＭＳ Ｐゴシック" w:hAnsi="ＭＳ Ｐゴシック" w:hint="eastAsia"/>
          <w:b/>
        </w:rPr>
        <w:t xml:space="preserve"> </w:t>
      </w:r>
      <w:r w:rsidRPr="00F66F70">
        <w:rPr>
          <w:rFonts w:ascii="ＭＳ Ｐゴシック" w:eastAsia="ＭＳ Ｐゴシック" w:hAnsi="ＭＳ Ｐゴシック"/>
          <w:b/>
        </w:rPr>
        <w:t>1</w:t>
      </w:r>
      <w:r w:rsidR="001C5C4A">
        <w:rPr>
          <w:rFonts w:ascii="ＭＳ Ｐゴシック" w:eastAsia="ＭＳ Ｐゴシック" w:hAnsi="ＭＳ Ｐゴシック"/>
          <w:b/>
        </w:rPr>
        <w:t>1</w:t>
      </w:r>
      <w:r w:rsidRPr="00F66F70">
        <w:rPr>
          <w:rFonts w:ascii="ＭＳ Ｐゴシック" w:eastAsia="ＭＳ Ｐゴシック" w:hAnsi="ＭＳ Ｐゴシック"/>
          <w:b/>
        </w:rPr>
        <w:t>：</w:t>
      </w:r>
      <w:r w:rsidR="001C5C4A">
        <w:rPr>
          <w:rFonts w:ascii="ＭＳ Ｐゴシック" w:eastAsia="ＭＳ Ｐゴシック" w:hAnsi="ＭＳ Ｐゴシック"/>
          <w:b/>
        </w:rPr>
        <w:t>00</w:t>
      </w:r>
      <w:r w:rsidRPr="00F66F70">
        <w:rPr>
          <w:rFonts w:ascii="ＭＳ Ｐゴシック" w:eastAsia="ＭＳ Ｐゴシック" w:hAnsi="ＭＳ Ｐゴシック" w:hint="eastAsia"/>
          <w:b/>
        </w:rPr>
        <w:t xml:space="preserve"> </w:t>
      </w:r>
      <w:r w:rsidRPr="00F66F70">
        <w:rPr>
          <w:rFonts w:ascii="ＭＳ Ｐゴシック" w:eastAsia="ＭＳ Ｐゴシック" w:hAnsi="ＭＳ Ｐゴシック"/>
          <w:b/>
        </w:rPr>
        <w:t xml:space="preserve">　-　</w:t>
      </w:r>
      <w:r w:rsidR="001C5C4A">
        <w:rPr>
          <w:rFonts w:ascii="ＭＳ Ｐゴシック" w:eastAsia="ＭＳ Ｐゴシック" w:hAnsi="ＭＳ Ｐゴシック"/>
          <w:b/>
        </w:rPr>
        <w:t>13</w:t>
      </w:r>
      <w:r w:rsidRPr="00F66F70">
        <w:rPr>
          <w:rFonts w:ascii="ＭＳ Ｐゴシック" w:eastAsia="ＭＳ Ｐゴシック" w:hAnsi="ＭＳ Ｐゴシック"/>
          <w:b/>
        </w:rPr>
        <w:t>：</w:t>
      </w:r>
      <w:r w:rsidR="001C5C4A">
        <w:rPr>
          <w:rFonts w:ascii="ＭＳ Ｐゴシック" w:eastAsia="ＭＳ Ｐゴシック" w:hAnsi="ＭＳ Ｐゴシック"/>
          <w:b/>
        </w:rPr>
        <w:t>0</w:t>
      </w:r>
      <w:r w:rsidRPr="00F66F70">
        <w:rPr>
          <w:rFonts w:ascii="ＭＳ Ｐゴシック" w:eastAsia="ＭＳ Ｐゴシック" w:hAnsi="ＭＳ Ｐゴシック"/>
          <w:b/>
        </w:rPr>
        <w:t>0</w:t>
      </w:r>
    </w:p>
    <w:p w:rsidR="00343EB3" w:rsidRPr="00F66F70" w:rsidRDefault="00343EB3" w:rsidP="008074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</w:pPr>
      <w:r w:rsidRPr="00F66F70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1</w:t>
      </w:r>
      <w:r w:rsidR="001C5C4A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1</w:t>
      </w:r>
      <w:r w:rsidRPr="00F66F70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：</w:t>
      </w:r>
      <w:r w:rsidR="001C5C4A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00</w:t>
      </w:r>
      <w:r w:rsidR="00AD6D98" w:rsidRPr="00F66F70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</w:rPr>
        <w:t xml:space="preserve"> </w:t>
      </w:r>
      <w:r w:rsidR="00AD6D98" w:rsidRPr="00F66F70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–</w:t>
      </w:r>
      <w:r w:rsidR="00AD6D98" w:rsidRPr="00F66F70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</w:rPr>
        <w:t xml:space="preserve"> </w:t>
      </w:r>
      <w:r w:rsidR="00AD6D98" w:rsidRPr="00F66F70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1</w:t>
      </w:r>
      <w:r w:rsidR="001C5C4A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</w:rPr>
        <w:t>1</w:t>
      </w:r>
      <w:r w:rsidRPr="00F66F70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：</w:t>
      </w:r>
      <w:r w:rsidR="006E7C1C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10</w:t>
      </w:r>
      <w:r w:rsidRPr="00F66F70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 xml:space="preserve">　　</w:t>
      </w:r>
      <w:r w:rsidR="00AD6D98" w:rsidRPr="00F66F70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</w:rPr>
        <w:t>宮本先生によるご挨拶、講演者紹介</w:t>
      </w:r>
    </w:p>
    <w:p w:rsidR="00DA5F1D" w:rsidRPr="00F66F70" w:rsidRDefault="00AD6D98" w:rsidP="008074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</w:pPr>
      <w:r w:rsidRPr="00F66F70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1</w:t>
      </w:r>
      <w:r w:rsidR="001C5C4A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1</w:t>
      </w:r>
      <w:r w:rsidR="00343EB3" w:rsidRPr="00F66F70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：</w:t>
      </w:r>
      <w:r w:rsidR="006E7C1C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10</w:t>
      </w:r>
      <w:r w:rsidRPr="00F66F70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</w:rPr>
        <w:t xml:space="preserve"> </w:t>
      </w:r>
      <w:r w:rsidRPr="00F66F70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-</w:t>
      </w:r>
      <w:r w:rsidRPr="00F66F70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</w:rPr>
        <w:t xml:space="preserve"> </w:t>
      </w:r>
      <w:r w:rsidR="001C5C4A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12</w:t>
      </w:r>
      <w:r w:rsidR="00343EB3" w:rsidRPr="00F66F70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：</w:t>
      </w:r>
      <w:r w:rsidR="006E7C1C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10</w:t>
      </w:r>
      <w:r w:rsidR="00343EB3" w:rsidRPr="00F66F70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 xml:space="preserve">　　</w:t>
      </w:r>
      <w:r w:rsidR="001A2C3B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Yi</w:t>
      </w:r>
      <w:r w:rsidR="001A2C3B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</w:rPr>
        <w:t xml:space="preserve"> </w:t>
      </w:r>
      <w:r w:rsidR="001C5C4A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LUO</w:t>
      </w:r>
      <w:r w:rsidR="007F30C3" w:rsidRPr="00F66F70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</w:rPr>
        <w:t xml:space="preserve">　先生</w:t>
      </w:r>
      <w:r w:rsidRPr="00F66F70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</w:rPr>
        <w:t>によるご</w:t>
      </w:r>
      <w:r w:rsidR="00343EB3" w:rsidRPr="00F66F70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講演</w:t>
      </w:r>
    </w:p>
    <w:p w:rsidR="00572DB4" w:rsidRDefault="001A2C3B" w:rsidP="001A2C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“</w:t>
      </w:r>
      <w:r w:rsidRPr="001A2C3B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Cooperation in Bi-/Multi-nuclear Metal</w:t>
      </w:r>
      <w:r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 xml:space="preserve">　</w:t>
      </w:r>
      <w:r w:rsidRPr="001A2C3B"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Complex: Insights from DFT Calculations</w:t>
      </w:r>
      <w:r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  <w:t>”</w:t>
      </w:r>
    </w:p>
    <w:p w:rsidR="00807458" w:rsidRDefault="00807458" w:rsidP="001A2C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</w:rPr>
        <w:t>12：</w:t>
      </w:r>
      <w:r w:rsidR="006E7C1C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</w:rPr>
        <w:t>10</w:t>
      </w:r>
      <w:r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</w:rPr>
        <w:t>-　　　　　　　昼食</w:t>
      </w:r>
      <w:r w:rsidR="002048AE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</w:rPr>
        <w:t>・</w:t>
      </w:r>
      <w:r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</w:rPr>
        <w:t>交流会</w:t>
      </w:r>
    </w:p>
    <w:p w:rsidR="00807458" w:rsidRPr="00807458" w:rsidRDefault="00807458" w:rsidP="001A2C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</w:p>
    <w:p w:rsidR="008D4AA3" w:rsidRPr="00F66F70" w:rsidRDefault="001A2C3B" w:rsidP="001A2C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964"/>
        <w:jc w:val="left"/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4F09C" wp14:editId="588F3589">
                <wp:simplePos x="0" y="0"/>
                <wp:positionH relativeFrom="column">
                  <wp:posOffset>-448764</wp:posOffset>
                </wp:positionH>
                <wp:positionV relativeFrom="paragraph">
                  <wp:posOffset>164374</wp:posOffset>
                </wp:positionV>
                <wp:extent cx="6781800" cy="2177143"/>
                <wp:effectExtent l="0" t="0" r="19050" b="1397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2177143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rgbClr val="00B0F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35.35pt;margin-top:12.95pt;width:534pt;height:1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" filled="f" strokecolor="#00b0f0" strokeweight="2pt">
                <v:stroke dashstyle="longDashDotDot" linestyle="thinThin"/>
                <v:path arrowok="t"/>
              </v:roundrect>
            </w:pict>
          </mc:Fallback>
        </mc:AlternateContent>
      </w:r>
    </w:p>
    <w:p w:rsidR="00DA5F1D" w:rsidRPr="00807458" w:rsidRDefault="001A2C3B" w:rsidP="00807458">
      <w:pPr>
        <w:ind w:leftChars="-135" w:left="-1" w:hangingChars="117" w:hanging="282"/>
        <w:jc w:val="center"/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  <w:u w:val="single"/>
        </w:rPr>
      </w:pPr>
      <w:r w:rsidRPr="00807458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  <w:u w:val="single"/>
        </w:rPr>
        <w:t>Yi LUO　先生</w:t>
      </w:r>
      <w:r w:rsidR="00F165FE" w:rsidRPr="00807458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  <w:u w:val="single"/>
        </w:rPr>
        <w:t xml:space="preserve">　</w:t>
      </w:r>
      <w:r w:rsidR="00DA5F1D" w:rsidRPr="00807458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  <w:u w:val="single"/>
        </w:rPr>
        <w:t>（</w:t>
      </w:r>
      <w:r w:rsidRPr="00807458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  <w:u w:val="single"/>
        </w:rPr>
        <w:t>大連理工大学　教授</w:t>
      </w:r>
      <w:r w:rsidR="00DA5F1D" w:rsidRPr="00807458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4"/>
          <w:u w:val="single"/>
        </w:rPr>
        <w:t>）</w:t>
      </w:r>
    </w:p>
    <w:p w:rsidR="00807458" w:rsidRPr="00F66F70" w:rsidRDefault="00807458" w:rsidP="00807458">
      <w:pPr>
        <w:ind w:leftChars="-135" w:left="-2" w:hangingChars="117" w:hanging="281"/>
        <w:jc w:val="left"/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905B0B3" wp14:editId="3A5881E5">
            <wp:simplePos x="0" y="0"/>
            <wp:positionH relativeFrom="column">
              <wp:posOffset>5004435</wp:posOffset>
            </wp:positionH>
            <wp:positionV relativeFrom="paragraph">
              <wp:posOffset>173990</wp:posOffset>
            </wp:positionV>
            <wp:extent cx="1099185" cy="1537335"/>
            <wp:effectExtent l="0" t="0" r="5715" b="571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007" w:rsidRPr="00807458" w:rsidRDefault="001A2C3B" w:rsidP="00F66FAF">
      <w:pPr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807458">
        <w:rPr>
          <w:rFonts w:ascii="ＭＳ Ｐゴシック" w:eastAsia="ＭＳ Ｐゴシック" w:hAnsi="ＭＳ Ｐゴシック" w:hint="eastAsia"/>
          <w:color w:val="000000" w:themeColor="text1"/>
          <w:sz w:val="22"/>
        </w:rPr>
        <w:t>中国　河北師範大学科学学部卒業後、平成8年、石油化学研究機構中国石油天然気集団にて工学研究員に従事。平成18年、理化学研究所に基礎科学特別研究員（ポスドク）として所属するとともに、日本学術振興会の外国人特別研究員として東北大学に所属、宮本明教授に師事。</w:t>
      </w:r>
      <w:r w:rsidR="00D461CF" w:rsidRPr="00D461CF">
        <w:rPr>
          <w:rFonts w:ascii="ＭＳ Ｐゴシック" w:eastAsia="ＭＳ Ｐゴシック" w:hAnsi="ＭＳ Ｐゴシック" w:hint="eastAsia"/>
          <w:color w:val="000000" w:themeColor="text1"/>
          <w:sz w:val="22"/>
        </w:rPr>
        <w:t>東北大学</w:t>
      </w:r>
      <w:r w:rsidR="00D461CF">
        <w:rPr>
          <w:rFonts w:ascii="ＭＳ Ｐゴシック" w:eastAsia="ＭＳ Ｐゴシック" w:hAnsi="ＭＳ Ｐゴシック" w:hint="eastAsia"/>
          <w:color w:val="000000" w:themeColor="text1"/>
          <w:sz w:val="22"/>
        </w:rPr>
        <w:t>大学院</w:t>
      </w:r>
      <w:r w:rsidR="00D461CF" w:rsidRPr="00D461CF">
        <w:rPr>
          <w:rFonts w:ascii="ＭＳ Ｐゴシック" w:eastAsia="ＭＳ Ｐゴシック" w:hAnsi="ＭＳ Ｐゴシック" w:hint="eastAsia"/>
          <w:color w:val="000000" w:themeColor="text1"/>
          <w:sz w:val="22"/>
        </w:rPr>
        <w:t>工学部にて博士号取得。</w:t>
      </w:r>
    </w:p>
    <w:p w:rsidR="001A2C3B" w:rsidRPr="00807458" w:rsidRDefault="001A2C3B" w:rsidP="00F66FAF">
      <w:pPr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807458">
        <w:rPr>
          <w:rFonts w:ascii="ＭＳ Ｐゴシック" w:eastAsia="ＭＳ Ｐゴシック" w:hAnsi="ＭＳ Ｐゴシック"/>
          <w:color w:val="000000" w:themeColor="text1"/>
          <w:sz w:val="22"/>
        </w:rPr>
        <w:t>平成16年、</w:t>
      </w:r>
      <w:r w:rsidR="00807458" w:rsidRPr="00807458">
        <w:rPr>
          <w:rFonts w:ascii="ＭＳ Ｐゴシック" w:eastAsia="ＭＳ Ｐゴシック" w:hAnsi="ＭＳ Ｐゴシック"/>
          <w:color w:val="000000" w:themeColor="text1"/>
          <w:sz w:val="22"/>
        </w:rPr>
        <w:t>Dean's Award for Excellence in Academic Performance and Research</w:t>
      </w:r>
    </w:p>
    <w:p w:rsidR="00807458" w:rsidRDefault="00807458" w:rsidP="00A22E82">
      <w:pPr>
        <w:jc w:val="left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  <w:r w:rsidRPr="0080745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および　</w:t>
      </w:r>
      <w:r w:rsidRPr="00807458">
        <w:rPr>
          <w:rFonts w:ascii="ＭＳ Ｐゴシック" w:eastAsia="ＭＳ Ｐゴシック" w:hAnsi="ＭＳ Ｐゴシック"/>
          <w:color w:val="000000" w:themeColor="text1"/>
          <w:sz w:val="22"/>
        </w:rPr>
        <w:t>The 1st Excellent International Ph.D. Student Award　を受賞。</w:t>
      </w:r>
    </w:p>
    <w:p w:rsidR="00807458" w:rsidRDefault="00807458" w:rsidP="00A22E82">
      <w:pPr>
        <w:jc w:val="left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</w:p>
    <w:p w:rsidR="00807458" w:rsidRPr="00F66F70" w:rsidRDefault="00807458" w:rsidP="00A22E82">
      <w:pPr>
        <w:jc w:val="left"/>
        <w:rPr>
          <w:rFonts w:ascii="ＭＳ Ｐゴシック" w:eastAsia="ＭＳ Ｐゴシック" w:hAnsi="ＭＳ Ｐゴシック" w:cs="ＭＳ ゴシック"/>
          <w:b/>
          <w:kern w:val="0"/>
          <w:sz w:val="24"/>
          <w:szCs w:val="24"/>
        </w:rPr>
      </w:pPr>
    </w:p>
    <w:p w:rsidR="00F17577" w:rsidRPr="00F66F70" w:rsidRDefault="00F17577" w:rsidP="00933046">
      <w:pPr>
        <w:jc w:val="left"/>
        <w:rPr>
          <w:rFonts w:ascii="ＭＳ Ｐゴシック" w:eastAsia="ＭＳ Ｐゴシック" w:hAnsi="ＭＳ Ｐゴシック" w:cs="ＭＳ ゴシック"/>
          <w:b/>
          <w:kern w:val="0"/>
          <w:sz w:val="22"/>
        </w:rPr>
      </w:pPr>
    </w:p>
    <w:p w:rsidR="00DF6FA2" w:rsidRPr="00DF6FA2" w:rsidRDefault="00DF6FA2" w:rsidP="00DF6FA2">
      <w:pPr>
        <w:pStyle w:val="a5"/>
        <w:ind w:leftChars="0" w:left="0"/>
        <w:jc w:val="left"/>
        <w:rPr>
          <w:rFonts w:ascii="ＭＳ Ｐゴシック" w:eastAsia="ＭＳ Ｐゴシック" w:hAnsi="ＭＳ Ｐゴシック" w:cs="ＭＳ ゴシック"/>
          <w:kern w:val="0"/>
          <w:sz w:val="22"/>
        </w:rPr>
      </w:pPr>
      <w:r w:rsidRPr="00DF6FA2">
        <w:rPr>
          <w:rFonts w:ascii="ＭＳ Ｐゴシック" w:eastAsia="ＭＳ Ｐゴシック" w:hAnsi="ＭＳ Ｐゴシック" w:cs="ＭＳ ゴシック" w:hint="eastAsia"/>
          <w:kern w:val="0"/>
          <w:sz w:val="22"/>
        </w:rPr>
        <w:t xml:space="preserve">【お申し込み方法】 </w:t>
      </w:r>
    </w:p>
    <w:p w:rsidR="00DF6FA2" w:rsidRDefault="00DF6FA2" w:rsidP="00DF6FA2">
      <w:pPr>
        <w:pStyle w:val="a5"/>
        <w:ind w:leftChars="135" w:left="283"/>
        <w:jc w:val="left"/>
        <w:rPr>
          <w:rFonts w:ascii="ＭＳ Ｐゴシック" w:eastAsia="ＭＳ Ｐゴシック" w:hAnsi="ＭＳ Ｐゴシック" w:cs="ＭＳ ゴシック"/>
          <w:kern w:val="0"/>
          <w:sz w:val="22"/>
        </w:rPr>
      </w:pPr>
      <w:r w:rsidRPr="00DF6FA2">
        <w:rPr>
          <w:rFonts w:ascii="ＭＳ Ｐゴシック" w:eastAsia="ＭＳ Ｐゴシック" w:hAnsi="ＭＳ Ｐゴシック" w:cs="ＭＳ ゴシック" w:hint="eastAsia"/>
          <w:kern w:val="0"/>
          <w:sz w:val="22"/>
        </w:rPr>
        <w:t>お名前・御所属・ご連絡先を明記の上、</w:t>
      </w:r>
      <w:r w:rsidR="001C5C4A">
        <w:rPr>
          <w:rFonts w:ascii="ＭＳ Ｐゴシック" w:eastAsia="ＭＳ Ｐゴシック" w:hAnsi="ＭＳ Ｐゴシック" w:cs="ＭＳ ゴシック" w:hint="eastAsia"/>
          <w:kern w:val="0"/>
          <w:sz w:val="22"/>
        </w:rPr>
        <w:t>8</w:t>
      </w:r>
      <w:r>
        <w:rPr>
          <w:rFonts w:ascii="ＭＳ Ｐゴシック" w:eastAsia="ＭＳ Ｐゴシック" w:hAnsi="ＭＳ Ｐゴシック" w:cs="ＭＳ ゴシック" w:hint="eastAsia"/>
          <w:kern w:val="0"/>
          <w:sz w:val="22"/>
        </w:rPr>
        <w:t>月</w:t>
      </w:r>
      <w:r w:rsidR="001C5C4A">
        <w:rPr>
          <w:rFonts w:ascii="ＭＳ Ｐゴシック" w:eastAsia="ＭＳ Ｐゴシック" w:hAnsi="ＭＳ Ｐゴシック" w:cs="ＭＳ ゴシック" w:hint="eastAsia"/>
          <w:kern w:val="0"/>
          <w:sz w:val="22"/>
        </w:rPr>
        <w:t>4</w:t>
      </w:r>
      <w:r w:rsidRPr="00DF6FA2">
        <w:rPr>
          <w:rFonts w:ascii="ＭＳ Ｐゴシック" w:eastAsia="ＭＳ Ｐゴシック" w:hAnsi="ＭＳ Ｐゴシック" w:cs="ＭＳ ゴシック" w:hint="eastAsia"/>
          <w:kern w:val="0"/>
          <w:sz w:val="22"/>
        </w:rPr>
        <w:t>日(</w:t>
      </w:r>
      <w:r>
        <w:rPr>
          <w:rFonts w:ascii="ＭＳ Ｐゴシック" w:eastAsia="ＭＳ Ｐゴシック" w:hAnsi="ＭＳ Ｐゴシック" w:cs="ＭＳ ゴシック" w:hint="eastAsia"/>
          <w:kern w:val="0"/>
          <w:sz w:val="22"/>
        </w:rPr>
        <w:t>月</w:t>
      </w:r>
      <w:r w:rsidRPr="00DF6FA2">
        <w:rPr>
          <w:rFonts w:ascii="ＭＳ Ｐゴシック" w:eastAsia="ＭＳ Ｐゴシック" w:hAnsi="ＭＳ Ｐゴシック" w:cs="ＭＳ ゴシック" w:hint="eastAsia"/>
          <w:kern w:val="0"/>
          <w:sz w:val="22"/>
        </w:rPr>
        <w:t>)</w:t>
      </w:r>
      <w:r>
        <w:rPr>
          <w:rFonts w:ascii="ＭＳ Ｐゴシック" w:eastAsia="ＭＳ Ｐゴシック" w:hAnsi="ＭＳ Ｐゴシック" w:cs="ＭＳ ゴシック" w:hint="eastAsia"/>
          <w:kern w:val="0"/>
          <w:sz w:val="22"/>
        </w:rPr>
        <w:t>午前中までに、下記までメールに</w:t>
      </w:r>
      <w:r w:rsidRPr="00DF6FA2">
        <w:rPr>
          <w:rFonts w:ascii="ＭＳ Ｐゴシック" w:eastAsia="ＭＳ Ｐゴシック" w:hAnsi="ＭＳ Ｐゴシック" w:cs="ＭＳ ゴシック" w:hint="eastAsia"/>
          <w:kern w:val="0"/>
          <w:sz w:val="22"/>
        </w:rPr>
        <w:t xml:space="preserve">てお申し込みください。 </w:t>
      </w:r>
      <w:r>
        <w:rPr>
          <w:rFonts w:ascii="ＭＳ Ｐゴシック" w:eastAsia="ＭＳ Ｐゴシック" w:hAnsi="ＭＳ Ｐゴシック" w:cs="ＭＳ ゴシック" w:hint="eastAsia"/>
          <w:kern w:val="0"/>
          <w:sz w:val="22"/>
        </w:rPr>
        <w:t>座に限りがございますので、お早目のご連絡をお待ちしております。</w:t>
      </w:r>
    </w:p>
    <w:p w:rsidR="002E31A9" w:rsidRDefault="00E62199" w:rsidP="002E31A9">
      <w:pPr>
        <w:pStyle w:val="a5"/>
        <w:ind w:leftChars="0" w:left="0" w:right="-1" w:firstLineChars="298" w:firstLine="626"/>
        <w:jc w:val="left"/>
        <w:rPr>
          <w:rFonts w:ascii="ＭＳ Ｐゴシック" w:eastAsia="ＭＳ Ｐゴシック" w:hAnsi="ＭＳ Ｐゴシック" w:cs="ＭＳ ゴシック"/>
          <w:kern w:val="0"/>
          <w:sz w:val="22"/>
        </w:rPr>
      </w:pPr>
      <w:r>
        <w:t xml:space="preserve">　</w:t>
      </w:r>
    </w:p>
    <w:p w:rsidR="002E31A9" w:rsidRDefault="002E31A9" w:rsidP="002E31A9">
      <w:pPr>
        <w:ind w:right="-1"/>
        <w:rPr>
          <w:rFonts w:ascii="ＭＳ Ｐゴシック" w:eastAsia="ＭＳ Ｐゴシック" w:hAnsi="ＭＳ Ｐゴシック" w:cs="ＭＳ ゴシック"/>
          <w:kern w:val="0"/>
          <w:sz w:val="22"/>
        </w:rPr>
      </w:pPr>
      <w:r w:rsidRPr="002E31A9">
        <w:rPr>
          <w:rFonts w:ascii="ＭＳ Ｐゴシック" w:eastAsia="ＭＳ Ｐゴシック" w:hAnsi="ＭＳ Ｐゴシック" w:cs="ＭＳ ゴシック" w:hint="eastAsia"/>
          <w:kern w:val="0"/>
          <w:sz w:val="22"/>
        </w:rPr>
        <w:t>東北大学未来科学技術共同研究センター　宮本研究室</w:t>
      </w:r>
    </w:p>
    <w:p w:rsidR="002E31A9" w:rsidRDefault="002E31A9" w:rsidP="002E31A9">
      <w:pPr>
        <w:ind w:right="-1"/>
        <w:rPr>
          <w:rFonts w:ascii="ＭＳ Ｐゴシック" w:eastAsia="ＭＳ Ｐゴシック" w:hAnsi="ＭＳ Ｐゴシック" w:cs="ＭＳ ゴシック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kern w:val="0"/>
          <w:sz w:val="22"/>
        </w:rPr>
        <w:t xml:space="preserve">　</w:t>
      </w:r>
      <w:hyperlink r:id="rId11" w:history="1">
        <w:r w:rsidR="008A1369" w:rsidRPr="00A1469D">
          <w:rPr>
            <w:rStyle w:val="ac"/>
            <w:rFonts w:ascii="ＭＳ Ｐゴシック" w:eastAsia="ＭＳ Ｐゴシック" w:hAnsi="ＭＳ Ｐゴシック" w:cs="ＭＳ ゴシック"/>
            <w:kern w:val="0"/>
            <w:sz w:val="22"/>
          </w:rPr>
          <w:t>secretary</w:t>
        </w:r>
        <w:r w:rsidR="008A1369" w:rsidRPr="00A1469D">
          <w:rPr>
            <w:rStyle w:val="ac"/>
            <w:rFonts w:ascii="ＭＳ Ｐゴシック" w:eastAsia="ＭＳ Ｐゴシック" w:hAnsi="ＭＳ Ｐゴシック" w:cs="ＭＳ ゴシック" w:hint="eastAsia"/>
            <w:kern w:val="0"/>
            <w:sz w:val="22"/>
          </w:rPr>
          <w:t>@</w:t>
        </w:r>
        <w:r w:rsidR="008A1369" w:rsidRPr="00A1469D">
          <w:rPr>
            <w:rStyle w:val="ac"/>
            <w:rFonts w:ascii="ＭＳ Ｐゴシック" w:eastAsia="ＭＳ Ｐゴシック" w:hAnsi="ＭＳ Ｐゴシック" w:cs="ＭＳ ゴシック"/>
            <w:kern w:val="0"/>
            <w:sz w:val="22"/>
          </w:rPr>
          <w:t>aki.niche.tohoku.ac.jp</w:t>
        </w:r>
      </w:hyperlink>
      <w:r>
        <w:rPr>
          <w:rFonts w:ascii="ＭＳ Ｐゴシック" w:eastAsia="ＭＳ Ｐゴシック" w:hAnsi="ＭＳ Ｐゴシック" w:cs="ＭＳ ゴシック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ゴシック"/>
          <w:kern w:val="0"/>
          <w:szCs w:val="21"/>
        </w:rPr>
        <w:t xml:space="preserve">　　　　　　</w:t>
      </w:r>
      <w:r w:rsidRPr="002E31A9">
        <w:rPr>
          <w:rFonts w:ascii="ＭＳ Ｐゴシック" w:eastAsia="ＭＳ Ｐゴシック" w:hAnsi="ＭＳ Ｐゴシック" w:cs="ＭＳ ゴシック" w:hint="eastAsia"/>
          <w:kern w:val="0"/>
          <w:szCs w:val="21"/>
        </w:rPr>
        <w:t>電話:022-795-7233</w:t>
      </w:r>
    </w:p>
    <w:p w:rsidR="002E31A9" w:rsidRPr="002E31A9" w:rsidRDefault="002E31A9" w:rsidP="002E31A9">
      <w:pPr>
        <w:ind w:right="-1"/>
        <w:rPr>
          <w:rFonts w:ascii="ＭＳ Ｐゴシック" w:eastAsia="ＭＳ Ｐゴシック" w:hAnsi="ＭＳ Ｐゴシック" w:cs="ＭＳ ゴシック"/>
          <w:kern w:val="0"/>
          <w:sz w:val="22"/>
        </w:rPr>
      </w:pPr>
    </w:p>
    <w:p w:rsidR="00DF6FA2" w:rsidRPr="00E62199" w:rsidRDefault="008A1369" w:rsidP="002E31A9">
      <w:pPr>
        <w:pStyle w:val="a5"/>
        <w:ind w:leftChars="0" w:left="0" w:right="-1" w:firstLineChars="298" w:firstLine="656"/>
        <w:jc w:val="right"/>
        <w:rPr>
          <w:rFonts w:ascii="ＭＳ Ｐゴシック" w:eastAsia="ＭＳ Ｐゴシック" w:hAnsi="ＭＳ Ｐゴシック" w:cs="ＭＳ ゴシック"/>
          <w:kern w:val="0"/>
          <w:sz w:val="22"/>
        </w:rPr>
      </w:pPr>
      <w:r>
        <w:rPr>
          <w:rFonts w:ascii="ＭＳ Ｐゴシック" w:eastAsia="ＭＳ Ｐゴシック" w:hAnsi="ＭＳ Ｐゴシック" w:cs="ＭＳ ゴシック" w:hint="eastAsia"/>
          <w:kern w:val="0"/>
          <w:sz w:val="22"/>
        </w:rPr>
        <w:t xml:space="preserve">担当：　</w:t>
      </w:r>
      <w:bookmarkStart w:id="0" w:name="_GoBack"/>
      <w:bookmarkEnd w:id="0"/>
      <w:r w:rsidR="002E31A9">
        <w:rPr>
          <w:rFonts w:ascii="ＭＳ Ｐゴシック" w:eastAsia="ＭＳ Ｐゴシック" w:hAnsi="ＭＳ Ｐゴシック" w:cs="ＭＳ ゴシック" w:hint="eastAsia"/>
          <w:kern w:val="0"/>
          <w:sz w:val="22"/>
        </w:rPr>
        <w:t>勝又千穂子、</w:t>
      </w:r>
      <w:r w:rsidR="002E31A9" w:rsidRPr="002E31A9">
        <w:rPr>
          <w:rFonts w:ascii="ＭＳ Ｐゴシック" w:eastAsia="ＭＳ Ｐゴシック" w:hAnsi="ＭＳ Ｐゴシック" w:cs="ＭＳ ゴシック" w:hint="eastAsia"/>
          <w:kern w:val="0"/>
          <w:sz w:val="22"/>
        </w:rPr>
        <w:t>長舩仁安子、佐々木友理、千葉宏子、畠山瑞穂、針生智世</w:t>
      </w:r>
    </w:p>
    <w:sectPr w:rsidR="00DF6FA2" w:rsidRPr="00E62199" w:rsidSect="00063BEA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68" w:rsidRDefault="00693F68" w:rsidP="00976540">
      <w:r>
        <w:separator/>
      </w:r>
    </w:p>
  </w:endnote>
  <w:endnote w:type="continuationSeparator" w:id="0">
    <w:p w:rsidR="00693F68" w:rsidRDefault="00693F68" w:rsidP="0097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68" w:rsidRDefault="00693F68" w:rsidP="00976540">
      <w:r>
        <w:separator/>
      </w:r>
    </w:p>
  </w:footnote>
  <w:footnote w:type="continuationSeparator" w:id="0">
    <w:p w:rsidR="00693F68" w:rsidRDefault="00693F68" w:rsidP="0097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968"/>
    <w:multiLevelType w:val="hybridMultilevel"/>
    <w:tmpl w:val="F8A456A6"/>
    <w:lvl w:ilvl="0" w:tplc="453221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C90D6C"/>
    <w:multiLevelType w:val="hybridMultilevel"/>
    <w:tmpl w:val="D27C6BE0"/>
    <w:lvl w:ilvl="0" w:tplc="6100B986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F21B87"/>
    <w:multiLevelType w:val="hybridMultilevel"/>
    <w:tmpl w:val="9E441418"/>
    <w:lvl w:ilvl="0" w:tplc="7066760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B3"/>
    <w:rsid w:val="00023E1B"/>
    <w:rsid w:val="00063BEA"/>
    <w:rsid w:val="0007207D"/>
    <w:rsid w:val="00082ABF"/>
    <w:rsid w:val="00090880"/>
    <w:rsid w:val="00093832"/>
    <w:rsid w:val="000B0030"/>
    <w:rsid w:val="00182CE4"/>
    <w:rsid w:val="001A2C3B"/>
    <w:rsid w:val="001C5C4A"/>
    <w:rsid w:val="001E7EE6"/>
    <w:rsid w:val="002048AE"/>
    <w:rsid w:val="0020535F"/>
    <w:rsid w:val="00213850"/>
    <w:rsid w:val="00274BA6"/>
    <w:rsid w:val="00290A06"/>
    <w:rsid w:val="002E31A9"/>
    <w:rsid w:val="003225C1"/>
    <w:rsid w:val="00341007"/>
    <w:rsid w:val="00343EB3"/>
    <w:rsid w:val="003D016D"/>
    <w:rsid w:val="003E760B"/>
    <w:rsid w:val="00437964"/>
    <w:rsid w:val="00484AAC"/>
    <w:rsid w:val="004A275B"/>
    <w:rsid w:val="0051098E"/>
    <w:rsid w:val="005217DB"/>
    <w:rsid w:val="00530C2E"/>
    <w:rsid w:val="00557887"/>
    <w:rsid w:val="00572DB4"/>
    <w:rsid w:val="005A0B2C"/>
    <w:rsid w:val="005B7843"/>
    <w:rsid w:val="005D134B"/>
    <w:rsid w:val="00604D98"/>
    <w:rsid w:val="00693F68"/>
    <w:rsid w:val="006D6710"/>
    <w:rsid w:val="006E512E"/>
    <w:rsid w:val="006E7C1C"/>
    <w:rsid w:val="006F2CA8"/>
    <w:rsid w:val="007070B9"/>
    <w:rsid w:val="007B1124"/>
    <w:rsid w:val="007C46FB"/>
    <w:rsid w:val="007F30C3"/>
    <w:rsid w:val="00807458"/>
    <w:rsid w:val="00813372"/>
    <w:rsid w:val="0085240E"/>
    <w:rsid w:val="00862256"/>
    <w:rsid w:val="00864141"/>
    <w:rsid w:val="008A1369"/>
    <w:rsid w:val="008D4AA3"/>
    <w:rsid w:val="00933046"/>
    <w:rsid w:val="00976540"/>
    <w:rsid w:val="009A5AC9"/>
    <w:rsid w:val="009B280F"/>
    <w:rsid w:val="00A22E82"/>
    <w:rsid w:val="00A850AB"/>
    <w:rsid w:val="00AB6399"/>
    <w:rsid w:val="00AC2444"/>
    <w:rsid w:val="00AD6D98"/>
    <w:rsid w:val="00B163AE"/>
    <w:rsid w:val="00B821CF"/>
    <w:rsid w:val="00BB1A4C"/>
    <w:rsid w:val="00CE04C8"/>
    <w:rsid w:val="00D457B5"/>
    <w:rsid w:val="00D461CF"/>
    <w:rsid w:val="00D94452"/>
    <w:rsid w:val="00DA5F1D"/>
    <w:rsid w:val="00DE7999"/>
    <w:rsid w:val="00DF6FA2"/>
    <w:rsid w:val="00E01FA4"/>
    <w:rsid w:val="00E62199"/>
    <w:rsid w:val="00EA73AD"/>
    <w:rsid w:val="00ED7C19"/>
    <w:rsid w:val="00F165FE"/>
    <w:rsid w:val="00F17577"/>
    <w:rsid w:val="00F60480"/>
    <w:rsid w:val="00F66F70"/>
    <w:rsid w:val="00F66FAF"/>
    <w:rsid w:val="00F7246B"/>
    <w:rsid w:val="00FC1066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343EB3"/>
    <w:pPr>
      <w:widowControl/>
      <w:suppressAutoHyphens/>
      <w:spacing w:before="28" w:after="119"/>
    </w:pPr>
    <w:rPr>
      <w:rFonts w:ascii="ＭＳ Ｐ明朝" w:eastAsia="ＭＳ Ｐ明朝" w:hAnsi="ＭＳ Ｐ明朝" w:cs="ＭＳ Ｐゴシック"/>
      <w:color w:val="00000A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43E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43EB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43EB3"/>
    <w:pPr>
      <w:suppressAutoHyphens/>
      <w:jc w:val="center"/>
    </w:pPr>
    <w:rPr>
      <w:rFonts w:ascii="ＭＳ Ｐゴシック" w:eastAsia="ＭＳ Ｐゴシック" w:hAnsi="ＭＳ Ｐゴシック" w:cs="ＭＳ Ｐゴシック"/>
      <w:color w:val="00000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43EB3"/>
    <w:rPr>
      <w:rFonts w:ascii="ＭＳ Ｐゴシック" w:eastAsia="ＭＳ Ｐゴシック" w:hAnsi="ＭＳ Ｐゴシック" w:cs="ＭＳ Ｐゴシック"/>
      <w:color w:val="00000A"/>
      <w:sz w:val="24"/>
      <w:szCs w:val="24"/>
    </w:rPr>
  </w:style>
  <w:style w:type="paragraph" w:styleId="a5">
    <w:name w:val="List Paragraph"/>
    <w:basedOn w:val="a"/>
    <w:uiPriority w:val="34"/>
    <w:qFormat/>
    <w:rsid w:val="00343EB3"/>
    <w:pPr>
      <w:suppressAutoHyphens/>
      <w:ind w:leftChars="400" w:left="840"/>
    </w:pPr>
    <w:rPr>
      <w:rFonts w:ascii="Century" w:eastAsia="ＭＳ Ｐ明朝" w:hAnsi="Century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DA5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A5F1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6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6540"/>
  </w:style>
  <w:style w:type="paragraph" w:styleId="aa">
    <w:name w:val="footer"/>
    <w:basedOn w:val="a"/>
    <w:link w:val="ab"/>
    <w:uiPriority w:val="99"/>
    <w:unhideWhenUsed/>
    <w:rsid w:val="009765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6540"/>
  </w:style>
  <w:style w:type="character" w:styleId="ac">
    <w:name w:val="Hyperlink"/>
    <w:basedOn w:val="a0"/>
    <w:uiPriority w:val="99"/>
    <w:unhideWhenUsed/>
    <w:rsid w:val="00DF6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343EB3"/>
    <w:pPr>
      <w:widowControl/>
      <w:suppressAutoHyphens/>
      <w:spacing w:before="28" w:after="119"/>
    </w:pPr>
    <w:rPr>
      <w:rFonts w:ascii="ＭＳ Ｐ明朝" w:eastAsia="ＭＳ Ｐ明朝" w:hAnsi="ＭＳ Ｐ明朝" w:cs="ＭＳ Ｐゴシック"/>
      <w:color w:val="00000A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43E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43EB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43EB3"/>
    <w:pPr>
      <w:suppressAutoHyphens/>
      <w:jc w:val="center"/>
    </w:pPr>
    <w:rPr>
      <w:rFonts w:ascii="ＭＳ Ｐゴシック" w:eastAsia="ＭＳ Ｐゴシック" w:hAnsi="ＭＳ Ｐゴシック" w:cs="ＭＳ Ｐゴシック"/>
      <w:color w:val="00000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43EB3"/>
    <w:rPr>
      <w:rFonts w:ascii="ＭＳ Ｐゴシック" w:eastAsia="ＭＳ Ｐゴシック" w:hAnsi="ＭＳ Ｐゴシック" w:cs="ＭＳ Ｐゴシック"/>
      <w:color w:val="00000A"/>
      <w:sz w:val="24"/>
      <w:szCs w:val="24"/>
    </w:rPr>
  </w:style>
  <w:style w:type="paragraph" w:styleId="a5">
    <w:name w:val="List Paragraph"/>
    <w:basedOn w:val="a"/>
    <w:uiPriority w:val="34"/>
    <w:qFormat/>
    <w:rsid w:val="00343EB3"/>
    <w:pPr>
      <w:suppressAutoHyphens/>
      <w:ind w:leftChars="400" w:left="840"/>
    </w:pPr>
    <w:rPr>
      <w:rFonts w:ascii="Century" w:eastAsia="ＭＳ Ｐ明朝" w:hAnsi="Century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DA5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A5F1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6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6540"/>
  </w:style>
  <w:style w:type="paragraph" w:styleId="aa">
    <w:name w:val="footer"/>
    <w:basedOn w:val="a"/>
    <w:link w:val="ab"/>
    <w:uiPriority w:val="99"/>
    <w:unhideWhenUsed/>
    <w:rsid w:val="009765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6540"/>
  </w:style>
  <w:style w:type="character" w:styleId="ac">
    <w:name w:val="Hyperlink"/>
    <w:basedOn w:val="a0"/>
    <w:uiPriority w:val="99"/>
    <w:unhideWhenUsed/>
    <w:rsid w:val="00DF6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y@aki.niche.tohoku.ac.j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1E7B-1C92-4EA2-AA0E-3C1454FE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hiroko</cp:lastModifiedBy>
  <cp:revision>6</cp:revision>
  <cp:lastPrinted>2014-05-07T00:03:00Z</cp:lastPrinted>
  <dcterms:created xsi:type="dcterms:W3CDTF">2014-07-23T04:27:00Z</dcterms:created>
  <dcterms:modified xsi:type="dcterms:W3CDTF">2014-07-28T08:51:00Z</dcterms:modified>
</cp:coreProperties>
</file>